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A1CFF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3F3D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7B00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7B00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6252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CE5D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938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6252FF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68ED" w:rsidRPr="00CE4BFD" w:rsidRDefault="006252FF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Станчева Димитрова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br/>
      </w:r>
      <w:r w:rsidR="007D1780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</w:t>
      </w:r>
      <w:r w:rsidR="008E4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B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  <w:r w:rsidR="00CE4B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br/>
      </w:r>
      <w:r w:rsidR="00CE4B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CE4B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CE4BF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CE4BFD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Атанасов Тошев</w:t>
      </w:r>
    </w:p>
    <w:p w:rsidR="003D7822" w:rsidRPr="00CE4BFD" w:rsidRDefault="001D1677" w:rsidP="00CE4B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E4BF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 w:rsidR="003D7822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CB68ED" w:rsidRPr="008979A4" w:rsidRDefault="00CE4BFD" w:rsidP="008979A4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68ED"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7D1780" w:rsidRDefault="006252FF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E4BFD">
        <w:rPr>
          <w:rFonts w:ascii="Times New Roman" w:hAnsi="Times New Roman" w:cs="Times New Roman"/>
          <w:sz w:val="24"/>
          <w:szCs w:val="24"/>
        </w:rPr>
        <w:t>3</w:t>
      </w:r>
      <w:r w:rsidR="00B25A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25A9B"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FA260B" w:rsidRDefault="00FA260B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B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Соня Василева Кирилова</w:t>
      </w:r>
    </w:p>
    <w:p w:rsidR="00CB68ED" w:rsidRPr="00CE4BFD" w:rsidRDefault="004F11D3" w:rsidP="007B00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BFD">
        <w:rPr>
          <w:rFonts w:ascii="Times New Roman" w:hAnsi="Times New Roman" w:cs="Times New Roman"/>
          <w:sz w:val="24"/>
          <w:szCs w:val="24"/>
        </w:rPr>
        <w:t>5</w:t>
      </w:r>
      <w:r w:rsidR="00FA260B">
        <w:rPr>
          <w:rFonts w:ascii="Times New Roman" w:hAnsi="Times New Roman" w:cs="Times New Roman"/>
          <w:sz w:val="24"/>
          <w:szCs w:val="24"/>
        </w:rPr>
        <w:t>. Богдан Емануилов Велинов</w:t>
      </w:r>
    </w:p>
    <w:p w:rsidR="007B0017" w:rsidRPr="007B0017" w:rsidRDefault="00CE4BFD" w:rsidP="007B0017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0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0017">
        <w:rPr>
          <w:rFonts w:ascii="Times New Roman" w:hAnsi="Times New Roman" w:cs="Times New Roman"/>
          <w:sz w:val="24"/>
          <w:szCs w:val="24"/>
        </w:rPr>
        <w:t>Здравка Василева Меразчиева-Шишманова</w:t>
      </w:r>
    </w:p>
    <w:p w:rsidR="000046A6" w:rsidRPr="00CD4163" w:rsidRDefault="00CD4163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1941E9" w:rsidRDefault="00581578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има необходимия кворум за вземане на решения. </w:t>
      </w:r>
      <w:r w:rsidR="00993B6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уведоми присъстващите членове на комисията, че заседанието ще се проведе пр</w:t>
      </w:r>
      <w:r w:rsidR="009F6FE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4F11D3" w:rsidRPr="001B34B5" w:rsidRDefault="004F11D3" w:rsidP="005F0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11D3" w:rsidRDefault="00985AA1" w:rsidP="004F11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>т.</w:t>
      </w:r>
      <w:r w:rsidR="009D6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67EAC">
        <w:rPr>
          <w:rFonts w:ascii="Times New Roman" w:eastAsia="Times New Roman" w:hAnsi="Times New Roman"/>
          <w:sz w:val="24"/>
          <w:szCs w:val="24"/>
        </w:rPr>
        <w:t>Изменение на диспозитива на 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№173/28.10.2019 г. </w:t>
      </w:r>
      <w:r w:rsidR="00B67EAC">
        <w:rPr>
          <w:rFonts w:ascii="Times New Roman" w:eastAsia="Times New Roman" w:hAnsi="Times New Roman"/>
          <w:sz w:val="24"/>
          <w:szCs w:val="24"/>
        </w:rPr>
        <w:t>,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</w:t>
      </w:r>
      <w:r w:rsidR="00B67EAC">
        <w:rPr>
          <w:rFonts w:ascii="Times New Roman" w:eastAsia="Times New Roman" w:hAnsi="Times New Roman"/>
          <w:sz w:val="24"/>
          <w:szCs w:val="24"/>
        </w:rPr>
        <w:t>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 w:rsidR="00B67EAC">
        <w:rPr>
          <w:rFonts w:ascii="Times New Roman" w:eastAsia="Times New Roman" w:hAnsi="Times New Roman"/>
          <w:sz w:val="24"/>
          <w:szCs w:val="24"/>
        </w:rPr>
        <w:t>4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>/28.10.2019 г.</w:t>
      </w:r>
      <w:r w:rsidR="00B67EAC">
        <w:rPr>
          <w:rFonts w:ascii="Times New Roman" w:eastAsia="Times New Roman" w:hAnsi="Times New Roman"/>
          <w:sz w:val="24"/>
          <w:szCs w:val="24"/>
        </w:rPr>
        <w:t>, 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 w:rsidR="00B67EAC">
        <w:rPr>
          <w:rFonts w:ascii="Times New Roman" w:eastAsia="Times New Roman" w:hAnsi="Times New Roman"/>
          <w:sz w:val="24"/>
          <w:szCs w:val="24"/>
        </w:rPr>
        <w:t>5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 w:rsidR="00B67EAC">
        <w:rPr>
          <w:rFonts w:ascii="Times New Roman" w:eastAsia="Times New Roman" w:hAnsi="Times New Roman"/>
          <w:sz w:val="24"/>
          <w:szCs w:val="24"/>
        </w:rPr>
        <w:t>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 w:rsidR="00B67EAC">
        <w:rPr>
          <w:rFonts w:ascii="Times New Roman" w:eastAsia="Times New Roman" w:hAnsi="Times New Roman"/>
          <w:sz w:val="24"/>
          <w:szCs w:val="24"/>
        </w:rPr>
        <w:t>6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>/28.10.2019 г.</w:t>
      </w:r>
      <w:r w:rsidR="00B67EAC">
        <w:rPr>
          <w:rFonts w:ascii="Times New Roman" w:eastAsia="Times New Roman" w:hAnsi="Times New Roman"/>
          <w:sz w:val="24"/>
          <w:szCs w:val="24"/>
        </w:rPr>
        <w:t>,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</w:t>
      </w:r>
      <w:r w:rsidR="00B67EAC">
        <w:rPr>
          <w:rFonts w:ascii="Times New Roman" w:eastAsia="Times New Roman" w:hAnsi="Times New Roman"/>
          <w:sz w:val="24"/>
          <w:szCs w:val="24"/>
        </w:rPr>
        <w:t>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 w:rsidR="00B67EAC">
        <w:rPr>
          <w:rFonts w:ascii="Times New Roman" w:eastAsia="Times New Roman" w:hAnsi="Times New Roman"/>
          <w:sz w:val="24"/>
          <w:szCs w:val="24"/>
        </w:rPr>
        <w:t>7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>/28.10.2019 г.</w:t>
      </w:r>
      <w:r w:rsidR="00B67EAC">
        <w:rPr>
          <w:rFonts w:ascii="Times New Roman" w:eastAsia="Times New Roman" w:hAnsi="Times New Roman"/>
          <w:sz w:val="24"/>
          <w:szCs w:val="24"/>
        </w:rPr>
        <w:t>, 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 w:rsidR="00B67EAC">
        <w:rPr>
          <w:rFonts w:ascii="Times New Roman" w:eastAsia="Times New Roman" w:hAnsi="Times New Roman"/>
          <w:sz w:val="24"/>
          <w:szCs w:val="24"/>
        </w:rPr>
        <w:t>8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 w:rsidR="00B67EAC">
        <w:rPr>
          <w:rFonts w:ascii="Times New Roman" w:eastAsia="Times New Roman" w:hAnsi="Times New Roman"/>
          <w:sz w:val="24"/>
          <w:szCs w:val="24"/>
        </w:rPr>
        <w:t>, 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 w:rsidR="00B67EAC">
        <w:rPr>
          <w:rFonts w:ascii="Times New Roman" w:eastAsia="Times New Roman" w:hAnsi="Times New Roman"/>
          <w:sz w:val="24"/>
          <w:szCs w:val="24"/>
        </w:rPr>
        <w:t>9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>/28.10.2019 г.</w:t>
      </w:r>
      <w:r w:rsidR="00B67EAC">
        <w:rPr>
          <w:rFonts w:ascii="Times New Roman" w:eastAsia="Times New Roman" w:hAnsi="Times New Roman"/>
          <w:sz w:val="24"/>
          <w:szCs w:val="24"/>
        </w:rPr>
        <w:t>, 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 w:rsidR="00B67EAC">
        <w:rPr>
          <w:rFonts w:ascii="Times New Roman" w:eastAsia="Times New Roman" w:hAnsi="Times New Roman"/>
          <w:sz w:val="24"/>
          <w:szCs w:val="24"/>
        </w:rPr>
        <w:t>80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 w:rsidR="00B67EAC">
        <w:rPr>
          <w:rFonts w:ascii="Times New Roman" w:eastAsia="Times New Roman" w:hAnsi="Times New Roman"/>
          <w:sz w:val="24"/>
          <w:szCs w:val="24"/>
        </w:rPr>
        <w:t>, 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 w:rsidR="00B67EAC">
        <w:rPr>
          <w:rFonts w:ascii="Times New Roman" w:eastAsia="Times New Roman" w:hAnsi="Times New Roman"/>
          <w:sz w:val="24"/>
          <w:szCs w:val="24"/>
        </w:rPr>
        <w:t>81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>/28.10.2019 г.</w:t>
      </w:r>
      <w:r w:rsidR="00B67EAC">
        <w:rPr>
          <w:rFonts w:ascii="Times New Roman" w:eastAsia="Times New Roman" w:hAnsi="Times New Roman"/>
          <w:sz w:val="24"/>
          <w:szCs w:val="24"/>
        </w:rPr>
        <w:t>, 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 w:rsidR="00B67EAC">
        <w:rPr>
          <w:rFonts w:ascii="Times New Roman" w:eastAsia="Times New Roman" w:hAnsi="Times New Roman"/>
          <w:sz w:val="24"/>
          <w:szCs w:val="24"/>
        </w:rPr>
        <w:t>82/28.10.2019 г., Решение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 w:rsidR="00B67EAC">
        <w:rPr>
          <w:rFonts w:ascii="Times New Roman" w:eastAsia="Times New Roman" w:hAnsi="Times New Roman"/>
          <w:sz w:val="24"/>
          <w:szCs w:val="24"/>
        </w:rPr>
        <w:t>83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>/28.10.2019 г.</w:t>
      </w:r>
      <w:r w:rsidR="00B67EAC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B67EAC" w:rsidRPr="00705C30">
        <w:rPr>
          <w:rFonts w:ascii="Times New Roman" w:eastAsia="Times New Roman" w:hAnsi="Times New Roman"/>
          <w:sz w:val="24"/>
          <w:szCs w:val="24"/>
        </w:rPr>
        <w:t xml:space="preserve"> ОИК Свищов.</w:t>
      </w:r>
    </w:p>
    <w:p w:rsidR="005F0A18" w:rsidRPr="007B0017" w:rsidRDefault="007B0017" w:rsidP="00FD2B4F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2.</w:t>
      </w:r>
      <w:r w:rsidRPr="007B00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40FE">
        <w:rPr>
          <w:rFonts w:ascii="Times New Roman" w:eastAsia="Times New Roman" w:hAnsi="Times New Roman"/>
          <w:sz w:val="24"/>
          <w:szCs w:val="24"/>
        </w:rPr>
        <w:t xml:space="preserve">Постъпила Жалба от </w:t>
      </w:r>
      <w:r>
        <w:rPr>
          <w:rFonts w:ascii="Times New Roman" w:eastAsia="Times New Roman" w:hAnsi="Times New Roman"/>
          <w:sz w:val="24"/>
          <w:szCs w:val="24"/>
        </w:rPr>
        <w:t xml:space="preserve">Димитър Александров </w:t>
      </w:r>
      <w:r w:rsidRPr="002540FE">
        <w:rPr>
          <w:rFonts w:ascii="Times New Roman" w:eastAsia="Times New Roman" w:hAnsi="Times New Roman"/>
          <w:sz w:val="24"/>
          <w:szCs w:val="24"/>
        </w:rPr>
        <w:t xml:space="preserve">Петров - кандидат </w:t>
      </w:r>
      <w:r>
        <w:rPr>
          <w:rFonts w:ascii="Times New Roman" w:eastAsia="Times New Roman" w:hAnsi="Times New Roman"/>
          <w:sz w:val="24"/>
          <w:szCs w:val="24"/>
        </w:rPr>
        <w:t>за кмет на с. Ореш, общ. Свищов.</w:t>
      </w: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F11D3" w:rsidRPr="00B67EAC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F11D3" w:rsidRDefault="004F11D3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67EAC" w:rsidRDefault="007B0017" w:rsidP="000533A0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Точка 1. </w:t>
      </w:r>
      <w:r>
        <w:rPr>
          <w:rFonts w:ascii="Times New Roman" w:eastAsia="Times New Roman" w:hAnsi="Times New Roman"/>
          <w:sz w:val="24"/>
          <w:szCs w:val="24"/>
        </w:rPr>
        <w:t>Изменение на диспозитива на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№173/28.10.2019 г. 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80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81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82</w:t>
      </w:r>
      <w:r w:rsidR="00B67EAC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83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ОИК Свищов.</w:t>
      </w:r>
    </w:p>
    <w:p w:rsidR="00B67EAC" w:rsidRDefault="00B67EAC" w:rsidP="00B67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67EAC" w:rsidRPr="00705C30" w:rsidRDefault="00B67EAC" w:rsidP="00B67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05C30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705C30">
        <w:rPr>
          <w:rFonts w:ascii="Times New Roman" w:eastAsia="Times New Roman" w:hAnsi="Times New Roman"/>
          <w:sz w:val="24"/>
          <w:szCs w:val="24"/>
        </w:rPr>
        <w:br/>
        <w:t>№ 18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705C30">
        <w:rPr>
          <w:rFonts w:ascii="Times New Roman" w:eastAsia="Times New Roman" w:hAnsi="Times New Roman"/>
          <w:sz w:val="24"/>
          <w:szCs w:val="24"/>
        </w:rPr>
        <w:br/>
        <w:t xml:space="preserve">Свищов, </w:t>
      </w:r>
      <w:r>
        <w:rPr>
          <w:rFonts w:ascii="Times New Roman" w:eastAsia="Times New Roman" w:hAnsi="Times New Roman"/>
          <w:sz w:val="24"/>
          <w:szCs w:val="24"/>
        </w:rPr>
        <w:t>31.10.20</w:t>
      </w:r>
      <w:r w:rsidRPr="00705C30">
        <w:rPr>
          <w:rFonts w:ascii="Times New Roman" w:eastAsia="Times New Roman" w:hAnsi="Times New Roman"/>
          <w:sz w:val="24"/>
          <w:szCs w:val="24"/>
        </w:rPr>
        <w:t>19</w:t>
      </w:r>
    </w:p>
    <w:p w:rsidR="00B67EAC" w:rsidRPr="00705C30" w:rsidRDefault="00B67EAC" w:rsidP="00B67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5C30">
        <w:rPr>
          <w:rFonts w:ascii="Times New Roman" w:eastAsia="Times New Roman" w:hAnsi="Times New Roman"/>
          <w:sz w:val="24"/>
          <w:szCs w:val="24"/>
        </w:rPr>
        <w:t xml:space="preserve">ОТНОСНО: </w:t>
      </w:r>
      <w:r>
        <w:rPr>
          <w:rFonts w:ascii="Times New Roman" w:eastAsia="Times New Roman" w:hAnsi="Times New Roman"/>
          <w:sz w:val="24"/>
          <w:szCs w:val="24"/>
        </w:rPr>
        <w:t>Изменение на диспозитива на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№173/28.10.2019 г. 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80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81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82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83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ОИК Свищов.</w:t>
      </w:r>
    </w:p>
    <w:p w:rsidR="00B67EAC" w:rsidRDefault="00B67EAC" w:rsidP="00B67EA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Съгласно чл. 459, ал. 1 от Изборния кодекс всеки кандидат за общински съветник или кмет, партиите, коалициите и лицето, което представлява инициативния комитет, регистрирали кандидати за съответния вид избор, може да обжалват решението на на общинската избирателна комисия за определяне на резултатите от изборите пред съответния администартивен съд в 7-дневен срок от обявяване на решенито.</w:t>
      </w:r>
    </w:p>
    <w:p w:rsidR="00B67EAC" w:rsidRPr="00C63C7A" w:rsidRDefault="00B67EAC" w:rsidP="00B67EA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ОИК Свищов установи, че в нейните решения за определяне на изборния резултат от изборите на 27.10.2019 г., обективирани в </w:t>
      </w:r>
      <w:r w:rsidRPr="00C63C7A">
        <w:rPr>
          <w:rFonts w:ascii="Times New Roman" w:eastAsia="Times New Roman" w:hAnsi="Times New Roman"/>
          <w:sz w:val="24"/>
          <w:szCs w:val="24"/>
        </w:rPr>
        <w:t>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№173/28.10.2019 г. 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63C7A">
        <w:rPr>
          <w:rFonts w:ascii="Times New Roman" w:eastAsia="Times New Roman" w:hAnsi="Times New Roman"/>
          <w:sz w:val="24"/>
          <w:szCs w:val="24"/>
        </w:rPr>
        <w:t xml:space="preserve"> 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63C7A">
        <w:rPr>
          <w:rFonts w:ascii="Times New Roman" w:eastAsia="Times New Roman" w:hAnsi="Times New Roman"/>
          <w:sz w:val="24"/>
          <w:szCs w:val="24"/>
        </w:rPr>
        <w:t>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 w:rsidRPr="00C63C7A">
        <w:rPr>
          <w:rFonts w:ascii="Times New Roman" w:eastAsia="Times New Roman" w:hAnsi="Times New Roman"/>
          <w:sz w:val="24"/>
          <w:szCs w:val="24"/>
        </w:rPr>
        <w:t>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63C7A">
        <w:rPr>
          <w:rFonts w:ascii="Times New Roman" w:eastAsia="Times New Roman" w:hAnsi="Times New Roman"/>
          <w:sz w:val="24"/>
          <w:szCs w:val="24"/>
        </w:rPr>
        <w:t xml:space="preserve"> 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63C7A">
        <w:rPr>
          <w:rFonts w:ascii="Times New Roman" w:eastAsia="Times New Roman" w:hAnsi="Times New Roman"/>
          <w:sz w:val="24"/>
          <w:szCs w:val="24"/>
        </w:rPr>
        <w:t>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63C7A">
        <w:rPr>
          <w:rFonts w:ascii="Times New Roman" w:eastAsia="Times New Roman" w:hAnsi="Times New Roman"/>
          <w:sz w:val="24"/>
          <w:szCs w:val="24"/>
        </w:rPr>
        <w:t>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63C7A">
        <w:rPr>
          <w:rFonts w:ascii="Times New Roman" w:eastAsia="Times New Roman" w:hAnsi="Times New Roman"/>
          <w:sz w:val="24"/>
          <w:szCs w:val="24"/>
        </w:rPr>
        <w:t>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80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63C7A">
        <w:rPr>
          <w:rFonts w:ascii="Times New Roman" w:eastAsia="Times New Roman" w:hAnsi="Times New Roman"/>
          <w:sz w:val="24"/>
          <w:szCs w:val="24"/>
        </w:rPr>
        <w:t>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81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63C7A">
        <w:rPr>
          <w:rFonts w:ascii="Times New Roman" w:eastAsia="Times New Roman" w:hAnsi="Times New Roman"/>
          <w:sz w:val="24"/>
          <w:szCs w:val="24"/>
        </w:rPr>
        <w:t>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82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63C7A">
        <w:rPr>
          <w:rFonts w:ascii="Times New Roman" w:eastAsia="Times New Roman" w:hAnsi="Times New Roman"/>
          <w:sz w:val="24"/>
          <w:szCs w:val="24"/>
        </w:rPr>
        <w:t>Решен</w:t>
      </w:r>
      <w:r>
        <w:rPr>
          <w:rFonts w:ascii="Times New Roman" w:eastAsia="Times New Roman" w:hAnsi="Times New Roman"/>
          <w:sz w:val="24"/>
          <w:szCs w:val="24"/>
        </w:rPr>
        <w:t>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83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 xml:space="preserve"> е посочено, че </w:t>
      </w:r>
      <w:r w:rsidRPr="00C63C7A">
        <w:rPr>
          <w:rFonts w:ascii="Times New Roman" w:eastAsia="Times New Roman" w:hAnsi="Times New Roman"/>
          <w:sz w:val="24"/>
          <w:szCs w:val="24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p w:rsidR="00B67EAC" w:rsidRPr="00705C30" w:rsidRDefault="00B67EAC" w:rsidP="00B67EA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705C30">
        <w:rPr>
          <w:rFonts w:ascii="Times New Roman" w:eastAsia="Times New Roman" w:hAnsi="Times New Roman"/>
          <w:sz w:val="24"/>
          <w:szCs w:val="24"/>
        </w:rPr>
        <w:t>ъв връзка с горното</w:t>
      </w:r>
      <w:r>
        <w:rPr>
          <w:rFonts w:ascii="Times New Roman" w:eastAsia="Times New Roman" w:hAnsi="Times New Roman"/>
          <w:sz w:val="24"/>
          <w:szCs w:val="24"/>
        </w:rPr>
        <w:t>, на основание чл. 459, ал.1 от Изборния кодекс</w:t>
      </w:r>
      <w:r w:rsidRPr="00705C30">
        <w:rPr>
          <w:rFonts w:ascii="Times New Roman" w:eastAsia="Times New Roman" w:hAnsi="Times New Roman"/>
          <w:sz w:val="24"/>
          <w:szCs w:val="24"/>
        </w:rPr>
        <w:t>, ОИК Свищов</w:t>
      </w:r>
    </w:p>
    <w:p w:rsidR="00B67EAC" w:rsidRPr="00705C30" w:rsidRDefault="00B67EAC" w:rsidP="00B67E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05C30">
        <w:rPr>
          <w:rFonts w:ascii="Times New Roman" w:eastAsia="Times New Roman" w:hAnsi="Times New Roman"/>
          <w:b/>
          <w:bCs/>
          <w:sz w:val="24"/>
          <w:szCs w:val="24"/>
        </w:rPr>
        <w:t>РЕШИ:</w:t>
      </w:r>
    </w:p>
    <w:p w:rsidR="00B67EAC" w:rsidRDefault="00B67EAC" w:rsidP="00B67EA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Изменя диспозитива на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№173/28.10.2019 г. 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№17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80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81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82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/28.10.2019 г. </w:t>
      </w:r>
      <w:r>
        <w:rPr>
          <w:rFonts w:ascii="Times New Roman" w:eastAsia="Times New Roman" w:hAnsi="Times New Roman"/>
          <w:sz w:val="24"/>
          <w:szCs w:val="24"/>
        </w:rPr>
        <w:t>, Решение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/>
          <w:sz w:val="24"/>
          <w:szCs w:val="24"/>
        </w:rPr>
        <w:t>83</w:t>
      </w:r>
      <w:r w:rsidRPr="00705C30">
        <w:rPr>
          <w:rFonts w:ascii="Times New Roman" w:eastAsia="Times New Roman" w:hAnsi="Times New Roman"/>
          <w:sz w:val="24"/>
          <w:szCs w:val="24"/>
        </w:rPr>
        <w:t>/28.10.2019 г.</w:t>
      </w:r>
      <w:r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705C30">
        <w:rPr>
          <w:rFonts w:ascii="Times New Roman" w:eastAsia="Times New Roman" w:hAnsi="Times New Roman"/>
          <w:sz w:val="24"/>
          <w:szCs w:val="24"/>
        </w:rPr>
        <w:t xml:space="preserve"> ОИК Свищов</w:t>
      </w:r>
      <w:r>
        <w:rPr>
          <w:rFonts w:ascii="Times New Roman" w:eastAsia="Times New Roman" w:hAnsi="Times New Roman"/>
          <w:sz w:val="24"/>
          <w:szCs w:val="24"/>
        </w:rPr>
        <w:t xml:space="preserve">, в частта за обжалването, като следния текст  „ </w:t>
      </w:r>
      <w:r w:rsidRPr="00705C30">
        <w:rPr>
          <w:rFonts w:ascii="Times New Roman" w:eastAsia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>
        <w:rPr>
          <w:rFonts w:ascii="Times New Roman" w:eastAsia="Times New Roman" w:hAnsi="Times New Roman"/>
          <w:sz w:val="24"/>
          <w:szCs w:val="24"/>
        </w:rPr>
        <w:t>“ Да се чете както следва:</w:t>
      </w:r>
    </w:p>
    <w:p w:rsidR="00B67EAC" w:rsidRPr="00705C30" w:rsidRDefault="00B67EAC" w:rsidP="00B67EA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Решението подлежи на обжалване в 7-дневен срок от обявяването му пред Административен съд Велико Търново чрез ОИК Свищов.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B67EAC" w:rsidTr="000A02EF">
        <w:tc>
          <w:tcPr>
            <w:tcW w:w="2802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Длъжност в комисията</w:t>
            </w:r>
          </w:p>
        </w:tc>
        <w:tc>
          <w:tcPr>
            <w:tcW w:w="3543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B67EAC" w:rsidRPr="00E35623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Pr="00DF3E7E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B67EAC" w:rsidRPr="00985AA1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BFD" w:rsidTr="000A02EF">
        <w:tc>
          <w:tcPr>
            <w:tcW w:w="2802" w:type="dxa"/>
          </w:tcPr>
          <w:p w:rsidR="00CE4BFD" w:rsidRPr="00DF3E7E" w:rsidRDefault="00CE4BFD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CE4BFD" w:rsidRDefault="00CE4BFD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CE4BFD" w:rsidRDefault="00CE4BFD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BFD" w:rsidRDefault="00CE4BFD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B67EAC" w:rsidRDefault="00CE4BFD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E4BFD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E4BFD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E4BFD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E4BFD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67EAC" w:rsidTr="000A02EF">
        <w:tc>
          <w:tcPr>
            <w:tcW w:w="2802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67EAC" w:rsidRDefault="00CE4BFD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67EAC" w:rsidRDefault="00B67EAC" w:rsidP="000A0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B67EAC" w:rsidRDefault="00B67EAC" w:rsidP="00B67EA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6,10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D6697" w:rsidRPr="00B448ED" w:rsidRDefault="008F2C44" w:rsidP="000533A0">
      <w:pPr>
        <w:shd w:val="clear" w:color="auto" w:fill="FFFFFF"/>
        <w:spacing w:after="101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7B00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7B0017" w:rsidRPr="002540FE">
        <w:rPr>
          <w:rFonts w:ascii="Times New Roman" w:eastAsia="Times New Roman" w:hAnsi="Times New Roman"/>
          <w:sz w:val="24"/>
          <w:szCs w:val="24"/>
        </w:rPr>
        <w:t xml:space="preserve">Постъпила Жалба от </w:t>
      </w:r>
      <w:r w:rsidR="007B0017">
        <w:rPr>
          <w:rFonts w:ascii="Times New Roman" w:eastAsia="Times New Roman" w:hAnsi="Times New Roman"/>
          <w:sz w:val="24"/>
          <w:szCs w:val="24"/>
        </w:rPr>
        <w:t xml:space="preserve">Димитър Александров </w:t>
      </w:r>
      <w:r w:rsidR="007B0017" w:rsidRPr="002540FE">
        <w:rPr>
          <w:rFonts w:ascii="Times New Roman" w:eastAsia="Times New Roman" w:hAnsi="Times New Roman"/>
          <w:sz w:val="24"/>
          <w:szCs w:val="24"/>
        </w:rPr>
        <w:t xml:space="preserve">Петров - кандидат </w:t>
      </w:r>
      <w:r w:rsidR="007B0017">
        <w:rPr>
          <w:rFonts w:ascii="Times New Roman" w:eastAsia="Times New Roman" w:hAnsi="Times New Roman"/>
          <w:sz w:val="24"/>
          <w:szCs w:val="24"/>
        </w:rPr>
        <w:t>за кмет на с. Ореш, общ. Свищов.</w:t>
      </w:r>
    </w:p>
    <w:p w:rsidR="007B0017" w:rsidRPr="002540FE" w:rsidRDefault="007B0017" w:rsidP="000A0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40FE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2540FE">
        <w:rPr>
          <w:rFonts w:ascii="Times New Roman" w:eastAsia="Times New Roman" w:hAnsi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187</w:t>
      </w:r>
      <w:r w:rsidRPr="002540FE">
        <w:rPr>
          <w:rFonts w:ascii="Times New Roman" w:eastAsia="Times New Roman" w:hAnsi="Times New Roman"/>
          <w:sz w:val="24"/>
          <w:szCs w:val="24"/>
        </w:rPr>
        <w:br/>
        <w:t xml:space="preserve">Свищов, </w:t>
      </w:r>
      <w:r>
        <w:rPr>
          <w:rFonts w:ascii="Times New Roman" w:eastAsia="Times New Roman" w:hAnsi="Times New Roman"/>
          <w:sz w:val="24"/>
          <w:szCs w:val="24"/>
        </w:rPr>
        <w:t>31.10.2019 г.</w:t>
      </w:r>
    </w:p>
    <w:p w:rsidR="007B0017" w:rsidRDefault="007B0017" w:rsidP="000A02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540FE">
        <w:rPr>
          <w:rFonts w:ascii="Times New Roman" w:eastAsia="Times New Roman" w:hAnsi="Times New Roman"/>
          <w:sz w:val="24"/>
          <w:szCs w:val="24"/>
        </w:rPr>
        <w:t xml:space="preserve">ОТНОСНО: Постъпила Жалба от </w:t>
      </w:r>
      <w:r>
        <w:rPr>
          <w:rFonts w:ascii="Times New Roman" w:eastAsia="Times New Roman" w:hAnsi="Times New Roman"/>
          <w:sz w:val="24"/>
          <w:szCs w:val="24"/>
        </w:rPr>
        <w:t xml:space="preserve">Димитър Александров </w:t>
      </w:r>
      <w:r w:rsidRPr="002540FE">
        <w:rPr>
          <w:rFonts w:ascii="Times New Roman" w:eastAsia="Times New Roman" w:hAnsi="Times New Roman"/>
          <w:sz w:val="24"/>
          <w:szCs w:val="24"/>
        </w:rPr>
        <w:t xml:space="preserve">Петров - кандидат </w:t>
      </w:r>
      <w:r>
        <w:rPr>
          <w:rFonts w:ascii="Times New Roman" w:eastAsia="Times New Roman" w:hAnsi="Times New Roman"/>
          <w:sz w:val="24"/>
          <w:szCs w:val="24"/>
        </w:rPr>
        <w:t>за кмет на с. Ореш, общ. Свищов.</w:t>
      </w:r>
    </w:p>
    <w:p w:rsidR="007B0017" w:rsidRDefault="007B0017" w:rsidP="000A02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540FE">
        <w:rPr>
          <w:rFonts w:ascii="Times New Roman" w:eastAsia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Pr="002540FE">
        <w:rPr>
          <w:rFonts w:ascii="Times New Roman" w:eastAsia="Times New Roman" w:hAnsi="Times New Roman"/>
          <w:sz w:val="24"/>
          <w:szCs w:val="24"/>
        </w:rPr>
        <w:t xml:space="preserve">.10.2019 г., 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Pr="002540FE">
        <w:rPr>
          <w:rFonts w:ascii="Times New Roman" w:eastAsia="Times New Roman" w:hAnsi="Times New Roman"/>
          <w:sz w:val="24"/>
          <w:szCs w:val="24"/>
        </w:rPr>
        <w:t xml:space="preserve"> ОИК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540FE">
        <w:rPr>
          <w:rFonts w:ascii="Times New Roman" w:eastAsia="Times New Roman" w:hAnsi="Times New Roman"/>
          <w:sz w:val="24"/>
          <w:szCs w:val="24"/>
        </w:rPr>
        <w:t>Свищов е постъпила Жалба с вх. № 2</w:t>
      </w:r>
      <w:r>
        <w:rPr>
          <w:rFonts w:ascii="Times New Roman" w:eastAsia="Times New Roman" w:hAnsi="Times New Roman"/>
          <w:sz w:val="24"/>
          <w:szCs w:val="24"/>
        </w:rPr>
        <w:t xml:space="preserve">85/31.10.2019 г., препратена по компетентност от кметсво с. Ореш. Жалбата е подадена от Димитър Александров </w:t>
      </w:r>
      <w:r w:rsidRPr="002540FE">
        <w:rPr>
          <w:rFonts w:ascii="Times New Roman" w:eastAsia="Times New Roman" w:hAnsi="Times New Roman"/>
          <w:sz w:val="24"/>
          <w:szCs w:val="24"/>
        </w:rPr>
        <w:t xml:space="preserve">Петров - кандидат </w:t>
      </w:r>
      <w:r>
        <w:rPr>
          <w:rFonts w:ascii="Times New Roman" w:eastAsia="Times New Roman" w:hAnsi="Times New Roman"/>
          <w:sz w:val="24"/>
          <w:szCs w:val="24"/>
        </w:rPr>
        <w:t>за кмет на с. Ореш, общ. Свищов с оплаквания, че са скъсани негови предизборни плакати в центъра на с. Ореш. Поискано е да се вземат мерки и да се разбере кой го е извършил, тъй като има камери в центъра на</w:t>
      </w:r>
      <w:r w:rsidRPr="002540FE">
        <w:rPr>
          <w:rFonts w:ascii="Times New Roman" w:eastAsia="Times New Roman" w:hAnsi="Times New Roman"/>
          <w:sz w:val="24"/>
          <w:szCs w:val="24"/>
        </w:rPr>
        <w:t xml:space="preserve"> с. Ореш, общ. Свищов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540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0017" w:rsidRPr="002540FE" w:rsidRDefault="007B0017" w:rsidP="000A02E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540FE">
        <w:rPr>
          <w:rFonts w:ascii="Times New Roman" w:eastAsia="Times New Roman" w:hAnsi="Times New Roman"/>
          <w:sz w:val="24"/>
          <w:szCs w:val="24"/>
        </w:rPr>
        <w:t xml:space="preserve">Към Жалбата </w:t>
      </w:r>
      <w:r>
        <w:rPr>
          <w:rFonts w:ascii="Times New Roman" w:eastAsia="Times New Roman" w:hAnsi="Times New Roman"/>
          <w:sz w:val="24"/>
          <w:szCs w:val="24"/>
        </w:rPr>
        <w:t>няма приложени никакви доказателства, няма данни кога е извършено твърдяното нарушение, нито от кого. ОИК Свищов счита, че няма никакви правомощия да  изисква, а още по-малко да преглежда записи от камери</w:t>
      </w:r>
      <w:r w:rsidRPr="002540FE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B0017" w:rsidRPr="002540FE" w:rsidRDefault="007B0017" w:rsidP="000A02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540FE">
        <w:rPr>
          <w:rFonts w:ascii="Times New Roman" w:eastAsia="Times New Roman" w:hAnsi="Times New Roman"/>
          <w:sz w:val="24"/>
          <w:szCs w:val="24"/>
        </w:rPr>
        <w:t xml:space="preserve">Предвид горното и обстоятелството, че </w:t>
      </w:r>
      <w:r>
        <w:rPr>
          <w:rFonts w:ascii="Times New Roman" w:eastAsia="Times New Roman" w:hAnsi="Times New Roman"/>
          <w:sz w:val="24"/>
          <w:szCs w:val="24"/>
        </w:rPr>
        <w:t>към жалбата няма твърдения и доказателства относно това кога и кой е извършил нарушението,</w:t>
      </w:r>
      <w:r w:rsidRPr="002540FE">
        <w:rPr>
          <w:rFonts w:ascii="Times New Roman" w:eastAsia="Times New Roman" w:hAnsi="Times New Roman"/>
          <w:sz w:val="24"/>
          <w:szCs w:val="24"/>
        </w:rPr>
        <w:t xml:space="preserve"> на основание чл. 87, ал. 1, т. т. 1 и 22 от ИК ОИК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540FE">
        <w:rPr>
          <w:rFonts w:ascii="Times New Roman" w:eastAsia="Times New Roman" w:hAnsi="Times New Roman"/>
          <w:sz w:val="24"/>
          <w:szCs w:val="24"/>
        </w:rPr>
        <w:t>Свищов</w:t>
      </w:r>
    </w:p>
    <w:p w:rsidR="007B0017" w:rsidRPr="002540FE" w:rsidRDefault="007B0017" w:rsidP="000A02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540FE">
        <w:rPr>
          <w:rFonts w:ascii="Times New Roman" w:eastAsia="Times New Roman" w:hAnsi="Times New Roman"/>
          <w:sz w:val="24"/>
          <w:szCs w:val="24"/>
        </w:rPr>
        <w:t> </w:t>
      </w:r>
    </w:p>
    <w:p w:rsidR="007B0017" w:rsidRPr="002540FE" w:rsidRDefault="007B0017" w:rsidP="000A0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 Е </w:t>
      </w:r>
      <w:r w:rsidRPr="002540FE">
        <w:rPr>
          <w:rFonts w:ascii="Times New Roman" w:eastAsia="Times New Roman" w:hAnsi="Times New Roman"/>
          <w:b/>
          <w:bCs/>
          <w:sz w:val="24"/>
          <w:szCs w:val="24"/>
        </w:rPr>
        <w:t>Ш И:</w:t>
      </w:r>
    </w:p>
    <w:p w:rsidR="007B0017" w:rsidRPr="002540FE" w:rsidRDefault="007B0017" w:rsidP="000A02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540FE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7B0017" w:rsidRPr="002540FE" w:rsidRDefault="007B0017" w:rsidP="000A02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ОСТАВЯ БЕЗ РАЗГЛЕЖДАНЕ</w:t>
      </w:r>
      <w:r w:rsidRPr="002540FE">
        <w:rPr>
          <w:rFonts w:ascii="Times New Roman" w:eastAsia="Times New Roman" w:hAnsi="Times New Roman"/>
          <w:b/>
          <w:bCs/>
          <w:sz w:val="24"/>
          <w:szCs w:val="24"/>
        </w:rPr>
        <w:t xml:space="preserve"> ЖАЛБАТА 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Димитър Александров</w:t>
      </w:r>
      <w:r w:rsidRPr="002540FE">
        <w:rPr>
          <w:rFonts w:ascii="Times New Roman" w:eastAsia="Times New Roman" w:hAnsi="Times New Roman"/>
          <w:b/>
          <w:bCs/>
          <w:sz w:val="24"/>
          <w:szCs w:val="24"/>
        </w:rPr>
        <w:t xml:space="preserve"> Петров - кандидат за кмет на с. Ореш, общ. Свищов.</w:t>
      </w:r>
    </w:p>
    <w:p w:rsidR="007B0017" w:rsidRPr="002540FE" w:rsidRDefault="007B0017" w:rsidP="000A02E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540FE">
        <w:rPr>
          <w:rFonts w:ascii="Times New Roman" w:eastAsia="Times New Roman" w:hAnsi="Times New Roman"/>
          <w:sz w:val="24"/>
          <w:szCs w:val="24"/>
        </w:rPr>
        <w:t> </w:t>
      </w:r>
    </w:p>
    <w:p w:rsidR="007B0017" w:rsidRPr="002540FE" w:rsidRDefault="007B0017" w:rsidP="007B001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540FE">
        <w:rPr>
          <w:rFonts w:ascii="Times New Roman" w:eastAsia="Times New Roman" w:hAnsi="Times New Roman"/>
          <w:sz w:val="24"/>
          <w:szCs w:val="24"/>
        </w:rPr>
        <w:lastRenderedPageBreak/>
        <w:t>Решението подлежи на обжалване пред ЦИК в три дневен срок от датата на публикуването му на основание чл. 88, ал.1 от ИК 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E4BFD" w:rsidTr="00642793">
        <w:tc>
          <w:tcPr>
            <w:tcW w:w="2802" w:type="dxa"/>
          </w:tcPr>
          <w:p w:rsidR="00CE4BFD" w:rsidRPr="00E35623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E4BFD" w:rsidRPr="00E35623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E4BFD" w:rsidRPr="00E35623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E4BFD" w:rsidRPr="00E35623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E4BFD" w:rsidTr="00642793">
        <w:tc>
          <w:tcPr>
            <w:tcW w:w="2802" w:type="dxa"/>
          </w:tcPr>
          <w:p w:rsidR="00CE4BFD" w:rsidRPr="00DF3E7E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BFD" w:rsidTr="00642793">
        <w:tc>
          <w:tcPr>
            <w:tcW w:w="2802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E4BFD" w:rsidRPr="00985AA1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BFD" w:rsidTr="00642793">
        <w:tc>
          <w:tcPr>
            <w:tcW w:w="2802" w:type="dxa"/>
          </w:tcPr>
          <w:p w:rsidR="00CE4BFD" w:rsidRPr="00DF3E7E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председател:</w:t>
            </w:r>
          </w:p>
        </w:tc>
        <w:tc>
          <w:tcPr>
            <w:tcW w:w="3543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BFD" w:rsidTr="00642793">
        <w:tc>
          <w:tcPr>
            <w:tcW w:w="2802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BFD" w:rsidTr="00642793">
        <w:tc>
          <w:tcPr>
            <w:tcW w:w="2802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BFD" w:rsidTr="00642793">
        <w:tc>
          <w:tcPr>
            <w:tcW w:w="2802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BFD" w:rsidTr="00642793">
        <w:tc>
          <w:tcPr>
            <w:tcW w:w="2802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Кирилова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BFD" w:rsidTr="00642793">
        <w:tc>
          <w:tcPr>
            <w:tcW w:w="2802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Емануилов Велинов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4BFD" w:rsidTr="00642793">
        <w:tc>
          <w:tcPr>
            <w:tcW w:w="2802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Меразчиева-Шишманова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E4BFD" w:rsidRDefault="00CE4BFD" w:rsidP="00642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CE4BFD" w:rsidRDefault="00CE4BFD" w:rsidP="00CE4BF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0533A0" w:rsidRPr="00993B6F" w:rsidRDefault="000533A0" w:rsidP="00993B6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611A" w:rsidRPr="003B611A" w:rsidRDefault="003B611A" w:rsidP="00F30ED3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FD1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заседанието бе закрито </w:t>
      </w:r>
      <w:r w:rsidR="00856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4F11D3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B67EA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032FD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F4C" w:rsidRPr="00032FD1" w:rsidRDefault="0065798A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24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7F4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 заседанието</w:t>
      </w:r>
      <w:r w:rsidR="00B77F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E25" w:rsidRPr="00136E25" w:rsidRDefault="00136E25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Цветелина Станчева Димитрова</w:t>
      </w:r>
    </w:p>
    <w:p w:rsidR="005F4262" w:rsidRPr="005F4262" w:rsidRDefault="004F11D3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sectPr w:rsidR="005F4262" w:rsidRPr="005F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62487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06A76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0E07FC"/>
    <w:multiLevelType w:val="multilevel"/>
    <w:tmpl w:val="031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8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46A6"/>
    <w:rsid w:val="00032FD1"/>
    <w:rsid w:val="00040214"/>
    <w:rsid w:val="00042AF5"/>
    <w:rsid w:val="00043D47"/>
    <w:rsid w:val="000533A0"/>
    <w:rsid w:val="00067423"/>
    <w:rsid w:val="000854C6"/>
    <w:rsid w:val="000A1FE9"/>
    <w:rsid w:val="000A33D0"/>
    <w:rsid w:val="000B559A"/>
    <w:rsid w:val="000C2448"/>
    <w:rsid w:val="000C568A"/>
    <w:rsid w:val="000D59DA"/>
    <w:rsid w:val="00103124"/>
    <w:rsid w:val="00136E25"/>
    <w:rsid w:val="001601C0"/>
    <w:rsid w:val="00163EBE"/>
    <w:rsid w:val="0017193D"/>
    <w:rsid w:val="001941E9"/>
    <w:rsid w:val="0019757E"/>
    <w:rsid w:val="001A560D"/>
    <w:rsid w:val="001B34B5"/>
    <w:rsid w:val="001B6F55"/>
    <w:rsid w:val="001D1677"/>
    <w:rsid w:val="001D3F95"/>
    <w:rsid w:val="001E78AD"/>
    <w:rsid w:val="0022249A"/>
    <w:rsid w:val="0022492C"/>
    <w:rsid w:val="00235721"/>
    <w:rsid w:val="0023728A"/>
    <w:rsid w:val="002412ED"/>
    <w:rsid w:val="00297EE9"/>
    <w:rsid w:val="002A69F5"/>
    <w:rsid w:val="002B0EB8"/>
    <w:rsid w:val="002D50B2"/>
    <w:rsid w:val="002D61D2"/>
    <w:rsid w:val="002F220D"/>
    <w:rsid w:val="0030623A"/>
    <w:rsid w:val="003069BC"/>
    <w:rsid w:val="003573AC"/>
    <w:rsid w:val="00357CA0"/>
    <w:rsid w:val="00360F9A"/>
    <w:rsid w:val="00361618"/>
    <w:rsid w:val="00362E9E"/>
    <w:rsid w:val="00382E14"/>
    <w:rsid w:val="00386DD4"/>
    <w:rsid w:val="0039265F"/>
    <w:rsid w:val="00396A21"/>
    <w:rsid w:val="003B611A"/>
    <w:rsid w:val="003D6D9D"/>
    <w:rsid w:val="003D7822"/>
    <w:rsid w:val="003E1475"/>
    <w:rsid w:val="003E4923"/>
    <w:rsid w:val="003E7085"/>
    <w:rsid w:val="003F3DB9"/>
    <w:rsid w:val="00432EEB"/>
    <w:rsid w:val="00436673"/>
    <w:rsid w:val="00437598"/>
    <w:rsid w:val="00481791"/>
    <w:rsid w:val="004822CD"/>
    <w:rsid w:val="004A262C"/>
    <w:rsid w:val="004A480C"/>
    <w:rsid w:val="004E154A"/>
    <w:rsid w:val="004F11D3"/>
    <w:rsid w:val="00501ED9"/>
    <w:rsid w:val="00531C2A"/>
    <w:rsid w:val="00532640"/>
    <w:rsid w:val="005340C1"/>
    <w:rsid w:val="005342AF"/>
    <w:rsid w:val="00550FC5"/>
    <w:rsid w:val="00552169"/>
    <w:rsid w:val="005565AD"/>
    <w:rsid w:val="00581578"/>
    <w:rsid w:val="005846FC"/>
    <w:rsid w:val="005A2966"/>
    <w:rsid w:val="005B62AC"/>
    <w:rsid w:val="005C3A87"/>
    <w:rsid w:val="005C3C2D"/>
    <w:rsid w:val="005C64B0"/>
    <w:rsid w:val="005D691A"/>
    <w:rsid w:val="005F0A18"/>
    <w:rsid w:val="005F1A6C"/>
    <w:rsid w:val="005F2A4A"/>
    <w:rsid w:val="005F4262"/>
    <w:rsid w:val="006060A6"/>
    <w:rsid w:val="00607496"/>
    <w:rsid w:val="006252FF"/>
    <w:rsid w:val="00631048"/>
    <w:rsid w:val="00640852"/>
    <w:rsid w:val="0065798A"/>
    <w:rsid w:val="00675719"/>
    <w:rsid w:val="00675ABD"/>
    <w:rsid w:val="006B4158"/>
    <w:rsid w:val="006D7E9F"/>
    <w:rsid w:val="006E02D4"/>
    <w:rsid w:val="007001BF"/>
    <w:rsid w:val="00740006"/>
    <w:rsid w:val="00756C69"/>
    <w:rsid w:val="0077115A"/>
    <w:rsid w:val="00773614"/>
    <w:rsid w:val="00775838"/>
    <w:rsid w:val="00782F6F"/>
    <w:rsid w:val="00793D75"/>
    <w:rsid w:val="007A1CFF"/>
    <w:rsid w:val="007A584C"/>
    <w:rsid w:val="007A70D4"/>
    <w:rsid w:val="007B0017"/>
    <w:rsid w:val="007B2BC9"/>
    <w:rsid w:val="007D1780"/>
    <w:rsid w:val="007E3FC7"/>
    <w:rsid w:val="007E6AA7"/>
    <w:rsid w:val="00804995"/>
    <w:rsid w:val="00813E0A"/>
    <w:rsid w:val="0083545E"/>
    <w:rsid w:val="00843E1D"/>
    <w:rsid w:val="008569FD"/>
    <w:rsid w:val="00862424"/>
    <w:rsid w:val="008728C9"/>
    <w:rsid w:val="00875BEA"/>
    <w:rsid w:val="00877CBD"/>
    <w:rsid w:val="00894A38"/>
    <w:rsid w:val="008979A4"/>
    <w:rsid w:val="008A6C6F"/>
    <w:rsid w:val="008E4448"/>
    <w:rsid w:val="008F2C44"/>
    <w:rsid w:val="008F326B"/>
    <w:rsid w:val="00910C9C"/>
    <w:rsid w:val="009161CF"/>
    <w:rsid w:val="009601ED"/>
    <w:rsid w:val="00965CCB"/>
    <w:rsid w:val="00974894"/>
    <w:rsid w:val="00985AA1"/>
    <w:rsid w:val="00993B6F"/>
    <w:rsid w:val="009953F1"/>
    <w:rsid w:val="009C056B"/>
    <w:rsid w:val="009C577D"/>
    <w:rsid w:val="009C633A"/>
    <w:rsid w:val="009D6697"/>
    <w:rsid w:val="009E2085"/>
    <w:rsid w:val="009E3904"/>
    <w:rsid w:val="009E586E"/>
    <w:rsid w:val="009F6FE5"/>
    <w:rsid w:val="00A02B12"/>
    <w:rsid w:val="00A05C6A"/>
    <w:rsid w:val="00A11DB8"/>
    <w:rsid w:val="00A2193A"/>
    <w:rsid w:val="00A262FA"/>
    <w:rsid w:val="00A50764"/>
    <w:rsid w:val="00A52C58"/>
    <w:rsid w:val="00A75A30"/>
    <w:rsid w:val="00A77FA2"/>
    <w:rsid w:val="00AA7B12"/>
    <w:rsid w:val="00AC2C17"/>
    <w:rsid w:val="00B04DDA"/>
    <w:rsid w:val="00B143C1"/>
    <w:rsid w:val="00B16D40"/>
    <w:rsid w:val="00B25A9B"/>
    <w:rsid w:val="00B260C0"/>
    <w:rsid w:val="00B43F32"/>
    <w:rsid w:val="00B448ED"/>
    <w:rsid w:val="00B67EAC"/>
    <w:rsid w:val="00B77875"/>
    <w:rsid w:val="00B77F4C"/>
    <w:rsid w:val="00B93861"/>
    <w:rsid w:val="00BC6680"/>
    <w:rsid w:val="00BD2E07"/>
    <w:rsid w:val="00C0214C"/>
    <w:rsid w:val="00C95CAB"/>
    <w:rsid w:val="00CB68ED"/>
    <w:rsid w:val="00CD4163"/>
    <w:rsid w:val="00CE2C13"/>
    <w:rsid w:val="00CE43A5"/>
    <w:rsid w:val="00CE4BFD"/>
    <w:rsid w:val="00CE5DE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94F"/>
    <w:rsid w:val="00DB4D6D"/>
    <w:rsid w:val="00DB5657"/>
    <w:rsid w:val="00DD1C6D"/>
    <w:rsid w:val="00DD5262"/>
    <w:rsid w:val="00DF3E7E"/>
    <w:rsid w:val="00E105A6"/>
    <w:rsid w:val="00E10E84"/>
    <w:rsid w:val="00E11C2D"/>
    <w:rsid w:val="00E4055F"/>
    <w:rsid w:val="00E70411"/>
    <w:rsid w:val="00EB12EC"/>
    <w:rsid w:val="00EC782A"/>
    <w:rsid w:val="00ED1B77"/>
    <w:rsid w:val="00F30693"/>
    <w:rsid w:val="00F30ED3"/>
    <w:rsid w:val="00F31570"/>
    <w:rsid w:val="00F324A5"/>
    <w:rsid w:val="00F40552"/>
    <w:rsid w:val="00F413C4"/>
    <w:rsid w:val="00F535AF"/>
    <w:rsid w:val="00F55B6B"/>
    <w:rsid w:val="00F9589A"/>
    <w:rsid w:val="00FA1D92"/>
    <w:rsid w:val="00FA260B"/>
    <w:rsid w:val="00FA4237"/>
    <w:rsid w:val="00FA6150"/>
    <w:rsid w:val="00FC46F4"/>
    <w:rsid w:val="00FD2B4F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3F08-B192-4707-B5ED-E6AD19E7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3</cp:revision>
  <cp:lastPrinted>2019-11-02T10:28:00Z</cp:lastPrinted>
  <dcterms:created xsi:type="dcterms:W3CDTF">2019-11-02T10:12:00Z</dcterms:created>
  <dcterms:modified xsi:type="dcterms:W3CDTF">2019-11-02T10:30:00Z</dcterms:modified>
</cp:coreProperties>
</file>